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5_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linie TA 1.2 Nossener Brücke/ Nürnberger Straße Los 18 HL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.18 Endpunktgebäude HL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